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0FB0" w14:textId="77777777" w:rsidR="001E75CA" w:rsidRPr="004D0238" w:rsidRDefault="00100F03">
      <w:pPr>
        <w:rPr>
          <w:rFonts w:asciiTheme="minorHAnsi" w:hAnsiTheme="minorHAnsi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2381017" wp14:editId="7BCE0D35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93BE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jagMAAFwMAAAOAAAAZHJzL2Uyb0RvYy54bWzsV1tv2yAUfp+0/4B4nLT6Eme5qE5Vtes0&#10;aTepnbQ9Eoxjaxg8IHG6X78DtlPSPtjptrflwQZzzvngO8D5cn6xrzjaMaVLKVIcnYUYMUFlVopN&#10;ir/e3byeY6QNERnhUrAU3zONL1YvX5w39ZLFspA8YwpBEKGXTZ3iwph6GQSaFqwi+kzWTMBgLlVF&#10;DHTVJsgUaSB6xYM4DN8EjVRZrSRlWsPX63YQr1z8PGfUfM5zzQziKYa5GfdU7rm2z2B1TpYbReqi&#10;pN00yDNmUZFSAOgh1DUxBG1V+SRUVVIltczNGZVVIPO8pMytAVYThY9Wc1uQmrm1ADm6PtCk/15Y&#10;+ml3W39Rduq6/iDpD42EvCqI2LBLpWRTMJIBXGSJCppaLw8OtqPBFa2bjzKD1JKtkY6Dfa4qGxBW&#10;h/aO6vsD1WxvEIWPUTKfLkLICIWxxSyM59CxGGTZu9OtNu+YdKHI7oM2ba4yaDmmMyRIBbhUCqFL&#10;w75BtLzikL5XAQpRg3qMzu+R+fdj8wLNp9F0MZ92W+JJ9MiL3kUexvCdQjSIET8Hw3fq1jCMNPGQ&#10;RnDlm4/GSE7DODYf5Oo4fSdlexZPknk8TJKfvf8pn0+HGTvO4WBSfPOxSfmDvNsTuJhF0Wyy+Gen&#10;PIoW09k0GUbyj+3ozeU7dSsZRvIP74lnfTSGn8kRGMfmR1mBCrDp73hS9Nc+3Yvu3ocWgvJkK4ot&#10;A7XUtsj4RQAqSt+FS74tKuBlrQec4cD7zm3Vc14jnCE3vnN8EjLkyHeenOQMbPrOie8MdD5wp0AP&#10;WSXEnRIyGIESUhiBElpbH2CTGEt530SNV6kLW6jbw2PHK7ljd9JZmkdlHjAfRrnwrfqabCfcHZVu&#10;tr1d/65dVN++R28z2tv179YebgeIPN6y3x99FMqlZi2A5cIJkgMplktPlGjJy+ym5NyS4BQru+IK&#10;7QgwvN70m+fIigtLabtzhbS+jvYK5ItCvKxSDDoIfm02rPh6KzJnYkjJ2zbMgsNmdmrMCjCrdfVy&#10;LbN7EGNKthIXJDk0Cql+YdSAvE2x/rklimHE3wsQdIsoSYAr4zrJdBZDR/kja3+ECAqhUgw7pm1e&#10;GeiBy7ZW5aYApMgdRiEvQQTmpZVqbn7trLoOSFjHZye3rUb2+87q4U/B6jcAAAD//wMAUEsDBBQA&#10;BgAIAAAAIQDUvjQ24QAAAAoBAAAPAAAAZHJzL2Rvd25yZXYueG1sTI9BT8MwDIXvSPyHyEhcEEvo&#10;ULuVphOaQEJcBoMLt6z12orEqZp06/j1eCc42dZ7ev5esZqcFQccQudJw91MgUCqfN1Ro+Hz4/l2&#10;ASJEQ7WxnlDDCQOsysuLwuS1P9I7HraxERxCITca2hj7XMpQtehMmPkeibW9H5yJfA6NrAdz5HBn&#10;ZaJUKp3piD+0psd1i9X3dnQabrL7n2Vn/f5JZclr+vK2Hr82J62vr6bHBxARp/hnhjM+o0PJTDs/&#10;Uh2E1bBccJWoIUt4sj6fn5cdG1OlFMiykP8rlL8AAAD//wMAUEsBAi0AFAAGAAgAAAAhALaDOJL+&#10;AAAA4QEAABMAAAAAAAAAAAAAAAAAAAAAAFtDb250ZW50X1R5cGVzXS54bWxQSwECLQAUAAYACAAA&#10;ACEAOP0h/9YAAACUAQAACwAAAAAAAAAAAAAAAAAvAQAAX3JlbHMvLnJlbHNQSwECLQAUAAYACAAA&#10;ACEACM3mY2oDAABcDAAADgAAAAAAAAAAAAAAAAAuAgAAZHJzL2Uyb0RvYy54bWxQSwECLQAUAAYA&#10;CAAAACEA1L40NuEAAAAKAQAADwAAAAAAAAAAAAAAAADEBQAAZHJzL2Rvd25yZXYueG1sUEsFBgAA&#10;AAAEAAQA8wAAANI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2ADD95B4" wp14:editId="11C4E027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C33A76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32A6B1DC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95B4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QmXwQAAIoYAAAOAAAAZHJzL2Uyb0RvYy54bWzsWV1v2zYUfR+w/0DoccAiUZYly4hTZCky&#10;DAjaAsnQ9JGmKFuARGok/ZH++l1SUkJ5QSXH3dABfpEp8X7wnkNS1PHlu31Voi2TqhB84eGLwEOM&#10;U5EVfLXw/ny4/XXmIaUJz0gpOFt4T0x5765+/ulyV89ZKNaizJhEEISr+a5eeGut67nvK7pmFVEX&#10;omYcOnMhK6LhVq78TJIdRK9KPwyC2N8JmdVSUKYUPH3fdHpXNn6eM6o/5rliGpULD8am7VXa69Jc&#10;/atLMl9JUq8L2g6DvGEUFSk4JH0O9Z5ogjay+EeoqqBSKJHrCyoqX+R5QZmtAarBwUE192tSM1sL&#10;gKPqZ5jU9wtLP2zv608S6f1vYg8EGkB2tZoreGjq2eeyMr8wUgT9AOHTM2xsrxGFh3ESYRxDF4U+&#10;PMFBEExNHP/FnW6U/p0JG4ps75RucM+gZVHLECcVTA8qOFeFZo8QLa9KoOIXHwVoh0yOJLVhAeRD&#10;8y998zXCOJ0mzSheMX/ETvQ28nAO1ylAgznCt+RwndoahjNNnEwjsHLNR+eIjsvRNx/Eqk/fv8o2&#10;TlM8i85sf3N99Okb5KNv/iOxHQc4iZMz22e2nZfLl//FTj5JcDJLh6dubzsP0mkYhsOvjP6KPS/w&#10;w+OH+x4efUBwnUa/WHv0RWE8i+MjOW+OOj8S53iSxHFoXrLTCY7SMG2P2d/z2DbFSZQGeDjHCYu9&#10;Hf1wjpOZN8e2Aax6E+UtnI9mpb85HPU6x0E0BcaHq3FPfHEYpulseAK7TJ7pD6bDiLlMjqbGdRpL&#10;jUtn9wmSwidh+5l3sL2e9LkGR7p0EsIMM/vyN3K4s+UNn2sQeTjHyeseR2ESTMwuNlDNyat/RDUu&#10;8SMQ+w85b5geRunM+WOfxMF51Tfv7fUg36w6gYasO82G7nkr2kALESPzBVb5qoUyCpGr4IAc1N3C&#10;km8UIfAyis+AMxDpOltZCsYzzhlWpescHpUZFprrPDnKGdB0nSPXuRl+i50EYdJIkqWVJLWHQJKU&#10;HgJJcml8yLwm2kDeNdGukdnMfofWoLK1+pbpr8SWPQhrqQ80Osj50lty16rbb8yAO246i+63tvFc&#10;yy5vw2Vn1/029u2eZqEYYw8VvTIGWgrFmjQGC6smPoNisHQURSXKIrstytKAYKVjdlNKtCWA8HLV&#10;TZ6eVcktpJNpM3m5MO5dVSYMs+JxM+v9F0XUtPR+uQdT01yK7AnUUykaYVnV9LaQSt8RpT8RCfIl&#10;FAfquP4Il7wUwCKQZVtAo5BfX3tu7EHghV4P7UCZXnjqrw2RzEPlHxykXwipbSPFUQQ3snu6dJ/y&#10;TXUjoH5YSTAq2zS2uuyauRTVZxDPr0026CKcQs6FB5Oxad5ouIMOEN8pu762bRCtgYQ7fl9TE9pO&#10;Oqj3Yf+ZyBrV0IQAoAt/EJ12Tead3gukGYPG1nhycb3RIi+MGGwhbtBsb0DwtqS34rxR1N17a/Xy&#10;F8LV3wAAAP//AwBQSwMEFAAGAAgAAAAhAE7F497gAAAACwEAAA8AAABkcnMvZG93bnJldi54bWxM&#10;j8FOwzAQRO9I/IO1SNxau0UKIcSpEEoFFw5p+QA33jpp4nUUO23K1+Oe4DajHc2+yTez7dkZR986&#10;krBaCmBItdMtGQnf++0iBeaDIq16Ryjhih42xf1drjLtLlTheRcMiyXkMyWhCWHIOPd1g1b5pRuQ&#10;4u3oRqtCtKPhelSXWG57vhYi4Va1FD80asD3ButuN1kJ5emrrKa2+7l+VHuzTU1Zh89OyseH+e0V&#10;WMA5/IXhhh/RoYhMBzeR9qyXsE7ilCBh8SKiuAVE+pwAO0S1Sp6AFzn/v6H4BQAA//8DAFBLAQIt&#10;ABQABgAIAAAAIQC2gziS/gAAAOEBAAATAAAAAAAAAAAAAAAAAAAAAABbQ29udGVudF9UeXBlc10u&#10;eG1sUEsBAi0AFAAGAAgAAAAhADj9If/WAAAAlAEAAAsAAAAAAAAAAAAAAAAALwEAAF9yZWxzLy5y&#10;ZWxzUEsBAi0AFAAGAAgAAAAhAK6qhCZfBAAAihgAAA4AAAAAAAAAAAAAAAAALgIAAGRycy9lMm9E&#10;b2MueG1sUEsBAi0AFAAGAAgAAAAhAE7F497gAAAACwEAAA8AAAAAAAAAAAAAAAAAuQYAAGRycy9k&#10;b3ducmV2LnhtbFBLBQYAAAAABAAEAPMAAADGBwAAAAA=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4EC33A76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32A6B1DC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48D7EFC4" wp14:editId="429FB543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CV_Quad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36101ECE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5DDBA522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4E5AED28" w14:textId="06C55C3F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1148EF47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237A9E87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322064C8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1FC707ED" w14:textId="3FE7474F" w:rsidR="00BA2468" w:rsidRPr="004D0238" w:rsidRDefault="008626A7" w:rsidP="00822576">
      <w:pPr>
        <w:jc w:val="center"/>
        <w:rPr>
          <w:rFonts w:asciiTheme="minorHAnsi" w:hAnsiTheme="minorHAnsi" w:cs="Gisha"/>
          <w:szCs w:val="22"/>
          <w:u w:val="single"/>
        </w:rPr>
      </w:pPr>
      <w:r>
        <w:rPr>
          <w:rFonts w:ascii="Times New Roman" w:hAnsi="Times New Roman" w:cs="Times New Roman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A10A1E6" wp14:editId="2AB3699C">
                <wp:simplePos x="0" y="0"/>
                <wp:positionH relativeFrom="page">
                  <wp:posOffset>219075</wp:posOffset>
                </wp:positionH>
                <wp:positionV relativeFrom="page">
                  <wp:posOffset>4095750</wp:posOffset>
                </wp:positionV>
                <wp:extent cx="2035175" cy="4114800"/>
                <wp:effectExtent l="0" t="0" r="0" b="0"/>
                <wp:wrapNone/>
                <wp:docPr id="65503263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FC51A" w14:textId="77777777" w:rsidR="008626A7" w:rsidRDefault="008626A7" w:rsidP="008626A7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color w:val="FFFFFF"/>
                                <w:sz w:val="20"/>
                                <w:lang w:val="fr-FR"/>
                              </w:rPr>
                            </w:pPr>
                          </w:p>
                          <w:p w14:paraId="6CD95A66" w14:textId="77777777" w:rsidR="008626A7" w:rsidRDefault="008626A7" w:rsidP="008626A7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696DE0BB" w14:textId="77777777" w:rsidR="008626A7" w:rsidRDefault="008626A7" w:rsidP="008626A7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7535281" w14:textId="77777777" w:rsidR="008626A7" w:rsidRDefault="008626A7" w:rsidP="008626A7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12910046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FC43600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5587D2A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2EC65B99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AB4BDEC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2E6C932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1 </w:t>
                            </w:r>
                          </w:p>
                          <w:p w14:paraId="7AC1616C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7C35967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4C49B748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3093074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2 </w:t>
                            </w:r>
                          </w:p>
                          <w:p w14:paraId="5294B02D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D37869D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46340DD3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6033ADB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4F5D047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1" w:history="1">
                              <w:r>
                                <w:rPr>
                                  <w:rStyle w:val="Lienhypertexte"/>
                                  <w:rFonts w:ascii="Gisha" w:hAnsi="Gisha" w:cs="Gisha" w:hint="cs"/>
                                  <w:sz w:val="22"/>
                                  <w:szCs w:val="22"/>
                                  <w:lang w:val="fr-FR"/>
                                </w:rPr>
                                <w:t>poste-mobile.gdm@vd.ch</w:t>
                              </w:r>
                            </w:hyperlink>
                          </w:p>
                          <w:p w14:paraId="75442322" w14:textId="77777777" w:rsidR="008626A7" w:rsidRDefault="008626A7" w:rsidP="008626A7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0A1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7.25pt;margin-top:322.5pt;width:160.25pt;height:32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9X9AEAANEDAAAOAAAAZHJzL2Uyb0RvYy54bWysU21v0zAQ/o7Ef7D8nSYpLRtR02lsGkIa&#10;DGnwA1zHbiwcnzm7Tcqv5+x0XRnfEF9Ovpc8d89zl9XV2Fu2VxgMuIZXs5Iz5SS0xm0b/v3b3ZtL&#10;zkIUrhUWnGr4QQV+tX79ajX4Ws2hA9sqZATiQj34hncx+rooguxUL8IMvHKU1IC9iOTitmhRDITe&#10;22Jelu+KAbD1CFKFQNHbKcnXGV9rJeOD1kFFZhtOs8VsMdtNssV6JeotCt8ZeRxD/MMUvTCOmp6g&#10;bkUUbIfmL6jeSIQAOs4k9AVobaTKHIhNVb5g89gJrzIXEif4k0zh/8HKL/tH/xVZHD/ASAvMJIK/&#10;B/kjMAc3nXBbdY0IQ6dES42rJFkx+FAfP01ShzokkM3wGVpasthFyECjxj6pQjwZodMCDifR1RiZ&#10;pOC8fLusLpacScotqmpxWea1FKJ++txjiB8V9Cw9Go601Qwv9vchpnFE/VSSujm4M9bmzVr3R4AK&#10;UySPnyaeZo/jZmSmPXJLbDbQHogPwnQvdN/xgYy2MDRcWuM56wB/vYylOloNZTgb6KYaHn7uBCrO&#10;7CdH2r2vFot0hNlZLC/m5OB5ZnOeEU4SVMMjZ9PzJk6Hu/Noth11mrbl4Jr01iYr8Tz9kSbdTRbo&#10;eOPpMM/9XPX8J65/AwAA//8DAFBLAwQUAAYACAAAACEAmf9Sst8AAAALAQAADwAAAGRycy9kb3du&#10;cmV2LnhtbEyPTU/DMAyG70j7D5EncWPJ1nZipek0gbiCGB8St6zx2orGqZpsLf8e78Rutvzo9fMW&#10;28l14oxDaD1pWC4UCKTK25ZqDR/vz3f3IEI0ZE3nCTX8YoBtObspTG79SG943sdacAiF3GhoYuxz&#10;KUPVoDNh4Xskvh394EzkdailHczI4a6TK6XW0pmW+ENjenxssPrZn5yGz5fj91eqXusnl/Wjn5Qk&#10;t5Fa386n3QOIiFP8h+Giz+pQstPBn8gG0WlI0oxJDes0404MJNllODC52iQKZFnI6w7lHwAAAP//&#10;AwBQSwECLQAUAAYACAAAACEAtoM4kv4AAADhAQAAEwAAAAAAAAAAAAAAAAAAAAAAW0NvbnRlbnRf&#10;VHlwZXNdLnhtbFBLAQItABQABgAIAAAAIQA4/SH/1gAAAJQBAAALAAAAAAAAAAAAAAAAAC8BAABf&#10;cmVscy8ucmVsc1BLAQItABQABgAIAAAAIQDsLM9X9AEAANEDAAAOAAAAAAAAAAAAAAAAAC4CAABk&#10;cnMvZTJvRG9jLnhtbFBLAQItABQABgAIAAAAIQCZ/1Ky3wAAAAsBAAAPAAAAAAAAAAAAAAAAAE4E&#10;AABkcnMvZG93bnJldi54bWxQSwUGAAAAAAQABADzAAAAWgUAAAAA&#10;" o:allowincell="f" filled="f" stroked="f">
                <v:textbox>
                  <w:txbxContent>
                    <w:p w14:paraId="5B1FC51A" w14:textId="77777777" w:rsidR="008626A7" w:rsidRDefault="008626A7" w:rsidP="008626A7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color w:val="FFFFFF"/>
                          <w:sz w:val="20"/>
                          <w:lang w:val="fr-FR"/>
                        </w:rPr>
                      </w:pPr>
                    </w:p>
                    <w:p w14:paraId="6CD95A66" w14:textId="77777777" w:rsidR="008626A7" w:rsidRDefault="008626A7" w:rsidP="008626A7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696DE0BB" w14:textId="77777777" w:rsidR="008626A7" w:rsidRDefault="008626A7" w:rsidP="008626A7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7535281" w14:textId="77777777" w:rsidR="008626A7" w:rsidRDefault="008626A7" w:rsidP="008626A7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12910046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FC43600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05587D2A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2EC65B99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0AB4BDEC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2E6C932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1 </w:t>
                      </w:r>
                    </w:p>
                    <w:p w14:paraId="7AC1616C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67C35967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4C49B748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43093074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2 </w:t>
                      </w:r>
                    </w:p>
                    <w:p w14:paraId="5294B02D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D37869D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46340DD3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6033ADB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4F5D047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hyperlink r:id="rId12" w:history="1">
                        <w:r>
                          <w:rPr>
                            <w:rStyle w:val="Lienhypertexte"/>
                            <w:rFonts w:ascii="Gisha" w:hAnsi="Gisha" w:cs="Gisha" w:hint="cs"/>
                            <w:sz w:val="22"/>
                            <w:szCs w:val="22"/>
                            <w:lang w:val="fr-FR"/>
                          </w:rPr>
                          <w:t>poste-mobile.gdm@vd.ch</w:t>
                        </w:r>
                      </w:hyperlink>
                    </w:p>
                    <w:p w14:paraId="75442322" w14:textId="77777777" w:rsidR="008626A7" w:rsidRDefault="008626A7" w:rsidP="008626A7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4425C633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3187DC93" w14:textId="0E899D4D" w:rsidR="00822576" w:rsidRPr="00BC49A0" w:rsidRDefault="00491675" w:rsidP="00822576">
            <w:pPr>
              <w:jc w:val="center"/>
              <w:rPr>
                <w:rFonts w:asciiTheme="minorHAnsi" w:hAnsiTheme="minorHAnsi" w:cs="Gisha"/>
                <w:b/>
                <w:sz w:val="56"/>
                <w:szCs w:val="56"/>
              </w:rPr>
            </w:pPr>
            <w:r w:rsidRPr="00491675">
              <w:rPr>
                <w:rFonts w:asciiTheme="minorHAnsi" w:hAnsiTheme="minorHAnsi" w:cstheme="minorHAnsi"/>
                <w:b/>
                <w:bCs/>
                <w:sz w:val="56"/>
                <w:szCs w:val="56"/>
              </w:rPr>
              <w:t>É</w:t>
            </w:r>
            <w:r w:rsidR="00087B9E" w:rsidRPr="00491675">
              <w:rPr>
                <w:rFonts w:asciiTheme="minorHAnsi" w:hAnsiTheme="minorHAnsi" w:cstheme="minorHAnsi"/>
                <w:b/>
                <w:bCs/>
                <w:sz w:val="56"/>
                <w:szCs w:val="56"/>
              </w:rPr>
              <w:t>PALIN</w:t>
            </w:r>
            <w:r w:rsidR="00087B9E">
              <w:rPr>
                <w:rFonts w:asciiTheme="minorHAnsi" w:hAnsiTheme="minorHAnsi" w:cs="Gisha"/>
                <w:b/>
                <w:sz w:val="56"/>
                <w:szCs w:val="56"/>
              </w:rPr>
              <w:t>GES</w:t>
            </w:r>
          </w:p>
        </w:tc>
      </w:tr>
    </w:tbl>
    <w:p w14:paraId="78316159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97096D5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80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02334C" w:rsidRPr="004D0238" w14:paraId="5D1269AB" w14:textId="77777777" w:rsidTr="0002334C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318F9B6D" w14:textId="0A6793D9" w:rsidR="0002334C" w:rsidRPr="004D0238" w:rsidRDefault="00DA5CF4" w:rsidP="0002334C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6E0B401CA4E04FD5A06FD8C028921EF1"/>
                </w:placeholder>
                <w:date w:fullDate="2025-12-24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proofErr w:type="gramStart"/>
                <w:r w:rsidR="00491675">
                  <w:rPr>
                    <w:rStyle w:val="Style4"/>
                    <w:rFonts w:asciiTheme="minorHAnsi" w:hAnsiTheme="minorHAnsi"/>
                    <w:lang w:val="fr-CH"/>
                  </w:rPr>
                  <w:t>mercredi</w:t>
                </w:r>
                <w:proofErr w:type="gramEnd"/>
                <w:r w:rsidR="00491675">
                  <w:rPr>
                    <w:rStyle w:val="Style4"/>
                    <w:rFonts w:asciiTheme="minorHAnsi" w:hAnsiTheme="minorHAnsi"/>
                    <w:lang w:val="fr-CH"/>
                  </w:rPr>
                  <w:t xml:space="preserve"> 24 décembre 2025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F4E6ED8B7BC54AE3A2A52D6C5A7BFCFF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6D4A790A" w14:textId="6AE6619D" w:rsidR="0002334C" w:rsidRPr="004D0238" w:rsidRDefault="008035E7" w:rsidP="0002334C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Le matin</w:t>
                </w:r>
              </w:p>
            </w:sdtContent>
          </w:sdt>
        </w:tc>
      </w:tr>
      <w:tr w:rsidR="0002334C" w:rsidRPr="004D0238" w14:paraId="344864EE" w14:textId="77777777" w:rsidTr="0002334C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266CBAD6" w14:textId="43ED6B16" w:rsidR="0002334C" w:rsidRPr="00230C8A" w:rsidRDefault="008035E7" w:rsidP="0002334C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Zones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commerciales</w:t>
            </w:r>
            <w:proofErr w:type="spellEnd"/>
          </w:p>
        </w:tc>
      </w:tr>
    </w:tbl>
    <w:p w14:paraId="0F573AD4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0789B81" w14:textId="274AEF56" w:rsidR="00BA2468" w:rsidRDefault="0002334C" w:rsidP="00BA2468">
      <w:pPr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241958B4" wp14:editId="3E046343">
            <wp:simplePos x="0" y="0"/>
            <wp:positionH relativeFrom="column">
              <wp:posOffset>1643407</wp:posOffset>
            </wp:positionH>
            <wp:positionV relativeFrom="paragraph">
              <wp:posOffset>163195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25816" w14:textId="00CC75DC" w:rsidR="00E04B6B" w:rsidRDefault="0002334C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  <w:r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0FFB8E14" wp14:editId="7E19702A">
            <wp:simplePos x="0" y="0"/>
            <wp:positionH relativeFrom="column">
              <wp:posOffset>36195</wp:posOffset>
            </wp:positionH>
            <wp:positionV relativeFrom="paragraph">
              <wp:posOffset>179070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128D63DB" wp14:editId="20ABE914">
            <wp:simplePos x="0" y="0"/>
            <wp:positionH relativeFrom="column">
              <wp:posOffset>3824632</wp:posOffset>
            </wp:positionH>
            <wp:positionV relativeFrom="paragraph">
              <wp:posOffset>66040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6C14A" w14:textId="633CCFA8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0E1F1C7" w14:textId="1806255F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705141E" w14:textId="5FAE2186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28E19EEA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729A2C94" w14:textId="7C0F04FF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FAD251A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50750952" w14:textId="337C14DD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34F37571" w14:textId="5CC9C110" w:rsidR="00476E0F" w:rsidRDefault="00476E0F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AED440B" w14:textId="0FEE2143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B584B96" w14:textId="67912D84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558A16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4355D50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887864D" w14:textId="73B7596D" w:rsidR="00AA4E87" w:rsidRDefault="00AE2BCA" w:rsidP="00E6011F">
      <w:pPr>
        <w:pStyle w:val="Pieddepage"/>
        <w:jc w:val="center"/>
        <w:rPr>
          <w:rFonts w:ascii="Helvetica Neue" w:hAnsi="Helvetica Neue"/>
          <w:color w:val="454545"/>
        </w:rPr>
      </w:pPr>
      <w:r w:rsidRPr="00AE2BCA">
        <w:rPr>
          <w:rStyle w:val="Lienhypertexte"/>
          <w:rFonts w:ascii="Helvetica Neue" w:hAnsi="Helvetica Neue"/>
        </w:rPr>
        <w:t>greffe@</w:t>
      </w:r>
      <w:r w:rsidR="008819B5">
        <w:rPr>
          <w:rStyle w:val="Lienhypertexte"/>
          <w:rFonts w:ascii="Helvetica Neue" w:hAnsi="Helvetica Neue"/>
        </w:rPr>
        <w:t>epalinges.ch</w:t>
      </w:r>
    </w:p>
    <w:sectPr w:rsidR="00AA4E87" w:rsidSect="0085593F">
      <w:headerReference w:type="even" r:id="rId16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7AAB" w14:textId="77777777" w:rsidR="00EF7DA4" w:rsidRDefault="00EF7DA4">
      <w:r>
        <w:separator/>
      </w:r>
    </w:p>
  </w:endnote>
  <w:endnote w:type="continuationSeparator" w:id="0">
    <w:p w14:paraId="7782FC0F" w14:textId="77777777" w:rsidR="00EF7DA4" w:rsidRDefault="00EF7DA4">
      <w:r>
        <w:continuationSeparator/>
      </w:r>
    </w:p>
  </w:endnote>
  <w:endnote w:type="continuationNotice" w:id="1">
    <w:p w14:paraId="4143D389" w14:textId="77777777" w:rsidR="005F6E4A" w:rsidRDefault="005F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AFD9" w14:textId="77777777" w:rsidR="00EF7DA4" w:rsidRDefault="00EF7DA4">
      <w:r>
        <w:separator/>
      </w:r>
    </w:p>
  </w:footnote>
  <w:footnote w:type="continuationSeparator" w:id="0">
    <w:p w14:paraId="26C9FBD9" w14:textId="77777777" w:rsidR="00EF7DA4" w:rsidRDefault="00EF7DA4">
      <w:r>
        <w:continuationSeparator/>
      </w:r>
    </w:p>
  </w:footnote>
  <w:footnote w:type="continuationNotice" w:id="1">
    <w:p w14:paraId="0D4CFEBD" w14:textId="77777777" w:rsidR="005F6E4A" w:rsidRDefault="005F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5DB5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80897">
      <o:colormru v:ext="edit" colors="#ccecf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4"/>
    <w:rsid w:val="00001A8C"/>
    <w:rsid w:val="00002393"/>
    <w:rsid w:val="00002696"/>
    <w:rsid w:val="00012485"/>
    <w:rsid w:val="0002009E"/>
    <w:rsid w:val="00020B4D"/>
    <w:rsid w:val="0002334C"/>
    <w:rsid w:val="00031B5D"/>
    <w:rsid w:val="00047733"/>
    <w:rsid w:val="0005003D"/>
    <w:rsid w:val="0008687A"/>
    <w:rsid w:val="00087B9E"/>
    <w:rsid w:val="000955A8"/>
    <w:rsid w:val="000C0119"/>
    <w:rsid w:val="000C226A"/>
    <w:rsid w:val="000C39EB"/>
    <w:rsid w:val="000E1503"/>
    <w:rsid w:val="000E2472"/>
    <w:rsid w:val="000E302D"/>
    <w:rsid w:val="000E7A87"/>
    <w:rsid w:val="000F0E2B"/>
    <w:rsid w:val="00100F03"/>
    <w:rsid w:val="001137AF"/>
    <w:rsid w:val="0011513F"/>
    <w:rsid w:val="00144A57"/>
    <w:rsid w:val="0017569C"/>
    <w:rsid w:val="001772D4"/>
    <w:rsid w:val="00182F5D"/>
    <w:rsid w:val="00190007"/>
    <w:rsid w:val="001C3F40"/>
    <w:rsid w:val="001D5A73"/>
    <w:rsid w:val="001E75CA"/>
    <w:rsid w:val="001F01B9"/>
    <w:rsid w:val="001F05FB"/>
    <w:rsid w:val="002050E2"/>
    <w:rsid w:val="00227D82"/>
    <w:rsid w:val="00230C8A"/>
    <w:rsid w:val="00232400"/>
    <w:rsid w:val="00237074"/>
    <w:rsid w:val="00237BE7"/>
    <w:rsid w:val="002604B2"/>
    <w:rsid w:val="00263B9A"/>
    <w:rsid w:val="002A57A4"/>
    <w:rsid w:val="002A6617"/>
    <w:rsid w:val="002D30D8"/>
    <w:rsid w:val="002E6EC3"/>
    <w:rsid w:val="002F6F1B"/>
    <w:rsid w:val="00313120"/>
    <w:rsid w:val="003549B3"/>
    <w:rsid w:val="0036203F"/>
    <w:rsid w:val="00363179"/>
    <w:rsid w:val="00370A2F"/>
    <w:rsid w:val="003A01D2"/>
    <w:rsid w:val="003B1588"/>
    <w:rsid w:val="003E01A5"/>
    <w:rsid w:val="003E1CE2"/>
    <w:rsid w:val="003F4B2E"/>
    <w:rsid w:val="004204F5"/>
    <w:rsid w:val="004226A9"/>
    <w:rsid w:val="00422C27"/>
    <w:rsid w:val="00476DFA"/>
    <w:rsid w:val="00476E0F"/>
    <w:rsid w:val="00486E5A"/>
    <w:rsid w:val="00491675"/>
    <w:rsid w:val="004A060D"/>
    <w:rsid w:val="004A111F"/>
    <w:rsid w:val="004A7163"/>
    <w:rsid w:val="004D0238"/>
    <w:rsid w:val="004F0304"/>
    <w:rsid w:val="004F62EF"/>
    <w:rsid w:val="0050139D"/>
    <w:rsid w:val="0050189F"/>
    <w:rsid w:val="00554686"/>
    <w:rsid w:val="005649CD"/>
    <w:rsid w:val="00564FC1"/>
    <w:rsid w:val="00581067"/>
    <w:rsid w:val="005934E7"/>
    <w:rsid w:val="00594282"/>
    <w:rsid w:val="00594DF7"/>
    <w:rsid w:val="005A24E9"/>
    <w:rsid w:val="005B1AD0"/>
    <w:rsid w:val="005D060F"/>
    <w:rsid w:val="005E469A"/>
    <w:rsid w:val="005F6E4A"/>
    <w:rsid w:val="006029A3"/>
    <w:rsid w:val="00632FB7"/>
    <w:rsid w:val="00677EF4"/>
    <w:rsid w:val="00695877"/>
    <w:rsid w:val="006958E2"/>
    <w:rsid w:val="006B0D99"/>
    <w:rsid w:val="006B50F2"/>
    <w:rsid w:val="006B7794"/>
    <w:rsid w:val="006D678E"/>
    <w:rsid w:val="006E5876"/>
    <w:rsid w:val="006E6579"/>
    <w:rsid w:val="00706BFA"/>
    <w:rsid w:val="007129CE"/>
    <w:rsid w:val="00773978"/>
    <w:rsid w:val="00777AB1"/>
    <w:rsid w:val="007A035F"/>
    <w:rsid w:val="007B0606"/>
    <w:rsid w:val="007C7D41"/>
    <w:rsid w:val="007E61D6"/>
    <w:rsid w:val="00802CA9"/>
    <w:rsid w:val="008035E7"/>
    <w:rsid w:val="00815481"/>
    <w:rsid w:val="008212F4"/>
    <w:rsid w:val="00822576"/>
    <w:rsid w:val="0083210D"/>
    <w:rsid w:val="0085593F"/>
    <w:rsid w:val="0085726B"/>
    <w:rsid w:val="008626A7"/>
    <w:rsid w:val="008819B5"/>
    <w:rsid w:val="008E7ECD"/>
    <w:rsid w:val="008F35F3"/>
    <w:rsid w:val="008F5D3E"/>
    <w:rsid w:val="00903E5A"/>
    <w:rsid w:val="0091088F"/>
    <w:rsid w:val="00912336"/>
    <w:rsid w:val="00917BDA"/>
    <w:rsid w:val="009365BC"/>
    <w:rsid w:val="009438F4"/>
    <w:rsid w:val="00944366"/>
    <w:rsid w:val="00967FAA"/>
    <w:rsid w:val="00997DC2"/>
    <w:rsid w:val="009A4571"/>
    <w:rsid w:val="009C16A1"/>
    <w:rsid w:val="009C2472"/>
    <w:rsid w:val="00A14F91"/>
    <w:rsid w:val="00A24F54"/>
    <w:rsid w:val="00A43A91"/>
    <w:rsid w:val="00A5186E"/>
    <w:rsid w:val="00A56D59"/>
    <w:rsid w:val="00AA1270"/>
    <w:rsid w:val="00AA4E87"/>
    <w:rsid w:val="00AC7C49"/>
    <w:rsid w:val="00AE0CE0"/>
    <w:rsid w:val="00AE2BCA"/>
    <w:rsid w:val="00B00E4E"/>
    <w:rsid w:val="00B11211"/>
    <w:rsid w:val="00B17D28"/>
    <w:rsid w:val="00B60F46"/>
    <w:rsid w:val="00B6105A"/>
    <w:rsid w:val="00B63395"/>
    <w:rsid w:val="00B74A7B"/>
    <w:rsid w:val="00B91470"/>
    <w:rsid w:val="00B94C43"/>
    <w:rsid w:val="00BA2468"/>
    <w:rsid w:val="00BB5EFF"/>
    <w:rsid w:val="00BC49A0"/>
    <w:rsid w:val="00BC5F10"/>
    <w:rsid w:val="00BE20F3"/>
    <w:rsid w:val="00BF74E0"/>
    <w:rsid w:val="00C2109E"/>
    <w:rsid w:val="00C253BD"/>
    <w:rsid w:val="00C41C76"/>
    <w:rsid w:val="00C437E9"/>
    <w:rsid w:val="00C51AB1"/>
    <w:rsid w:val="00C51DDA"/>
    <w:rsid w:val="00C67018"/>
    <w:rsid w:val="00C71116"/>
    <w:rsid w:val="00C81C45"/>
    <w:rsid w:val="00C81F89"/>
    <w:rsid w:val="00C86762"/>
    <w:rsid w:val="00C93D21"/>
    <w:rsid w:val="00CA477B"/>
    <w:rsid w:val="00CB12E8"/>
    <w:rsid w:val="00CB1A86"/>
    <w:rsid w:val="00CB3054"/>
    <w:rsid w:val="00CC1B92"/>
    <w:rsid w:val="00CC7564"/>
    <w:rsid w:val="00CC75E3"/>
    <w:rsid w:val="00CE7F33"/>
    <w:rsid w:val="00CF620A"/>
    <w:rsid w:val="00D21878"/>
    <w:rsid w:val="00D522FF"/>
    <w:rsid w:val="00D57BA5"/>
    <w:rsid w:val="00D61B23"/>
    <w:rsid w:val="00D75845"/>
    <w:rsid w:val="00D876C3"/>
    <w:rsid w:val="00DA1E53"/>
    <w:rsid w:val="00DA5CF4"/>
    <w:rsid w:val="00DB48C6"/>
    <w:rsid w:val="00DD14B9"/>
    <w:rsid w:val="00E03EEB"/>
    <w:rsid w:val="00E04B6B"/>
    <w:rsid w:val="00E072E3"/>
    <w:rsid w:val="00E47337"/>
    <w:rsid w:val="00E47607"/>
    <w:rsid w:val="00E53A57"/>
    <w:rsid w:val="00E6011F"/>
    <w:rsid w:val="00E63348"/>
    <w:rsid w:val="00E74DD4"/>
    <w:rsid w:val="00EA0EEA"/>
    <w:rsid w:val="00EA3BCB"/>
    <w:rsid w:val="00EB025C"/>
    <w:rsid w:val="00EE2983"/>
    <w:rsid w:val="00EF7DA4"/>
    <w:rsid w:val="00F06230"/>
    <w:rsid w:val="00F1702D"/>
    <w:rsid w:val="00F26C70"/>
    <w:rsid w:val="00F504F2"/>
    <w:rsid w:val="00F52B6B"/>
    <w:rsid w:val="00F8479F"/>
    <w:rsid w:val="00F90194"/>
    <w:rsid w:val="00FA7C43"/>
    <w:rsid w:val="00FE2236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;"/>
  <w14:docId w14:val="5C1AD409"/>
  <w15:docId w15:val="{1942370A-3A17-4BA6-AD9E-68B2C6D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e-mobile.gdm@vd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e-mobile.gdm@vd.ch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B401CA4E04FD5A06FD8C028921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D6077-09B0-454D-BBAE-0C7595773516}"/>
      </w:docPartPr>
      <w:docPartBody>
        <w:p w:rsidR="006D62CF" w:rsidRDefault="00AD32FD" w:rsidP="00AD32FD">
          <w:pPr>
            <w:pStyle w:val="6E0B401CA4E04FD5A06FD8C028921EF1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4E6ED8B7BC54AE3A2A52D6C5A7BF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46B3A-5789-4E58-AD2C-EC02C69E7D09}"/>
      </w:docPartPr>
      <w:docPartBody>
        <w:p w:rsidR="006D62CF" w:rsidRDefault="00AD32FD" w:rsidP="00AD32FD">
          <w:pPr>
            <w:pStyle w:val="F4E6ED8B7BC54AE3A2A52D6C5A7BFCFF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21098F"/>
    <w:rsid w:val="002919FB"/>
    <w:rsid w:val="004A593E"/>
    <w:rsid w:val="006D62CF"/>
    <w:rsid w:val="007129CE"/>
    <w:rsid w:val="007A71C3"/>
    <w:rsid w:val="00855A89"/>
    <w:rsid w:val="0088351E"/>
    <w:rsid w:val="00926F3F"/>
    <w:rsid w:val="00A818BB"/>
    <w:rsid w:val="00AD32FD"/>
    <w:rsid w:val="00B878FB"/>
    <w:rsid w:val="00BB55F8"/>
    <w:rsid w:val="00C735FB"/>
    <w:rsid w:val="00C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32FD"/>
    <w:rPr>
      <w:color w:val="808080"/>
    </w:rPr>
  </w:style>
  <w:style w:type="paragraph" w:customStyle="1" w:styleId="6E0B401CA4E04FD5A06FD8C028921EF1">
    <w:name w:val="6E0B401CA4E04FD5A06FD8C028921EF1"/>
    <w:rsid w:val="00AD32FD"/>
    <w:pPr>
      <w:spacing w:after="160" w:line="259" w:lineRule="auto"/>
    </w:pPr>
  </w:style>
  <w:style w:type="paragraph" w:customStyle="1" w:styleId="F4E6ED8B7BC54AE3A2A52D6C5A7BFCFF">
    <w:name w:val="F4E6ED8B7BC54AE3A2A52D6C5A7BFCFF"/>
    <w:rsid w:val="00AD32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EBBA34FF357468AAF19498C814427" ma:contentTypeVersion="4" ma:contentTypeDescription="Crée un document." ma:contentTypeScope="" ma:versionID="7c4993f511c1999e79eb478021999b96">
  <xsd:schema xmlns:xsd="http://www.w3.org/2001/XMLSchema" xmlns:xs="http://www.w3.org/2001/XMLSchema" xmlns:p="http://schemas.microsoft.com/office/2006/metadata/properties" xmlns:ns3="aa6122c1-f129-43f5-b8ca-6e37d99158b3" targetNamespace="http://schemas.microsoft.com/office/2006/metadata/properties" ma:root="true" ma:fieldsID="f47305ec8e4423575a11d43b62d160fd" ns3:_="">
    <xsd:import namespace="aa6122c1-f129-43f5-b8ca-6e37d9915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22c1-f129-43f5-b8ca-6e37d9915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00FFE-34E3-4E71-A79B-A951B9C2B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F08C3-4D94-4C29-BB1F-ADB65C440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22c1-f129-43f5-b8ca-6e37d9915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375FE-D0BB-4469-B7A3-C60A5B59F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EFF30-FA2E-4DC2-BA4D-C0E2CC500DAA}">
  <ds:schemaRefs>
    <ds:schemaRef ds:uri="http://purl.org/dc/terms/"/>
    <ds:schemaRef ds:uri="aa6122c1-f129-43f5-b8ca-6e37d99158b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JEANLOZ Julia</cp:lastModifiedBy>
  <cp:revision>2</cp:revision>
  <cp:lastPrinted>2020-03-02T16:47:00Z</cp:lastPrinted>
  <dcterms:created xsi:type="dcterms:W3CDTF">2025-12-17T11:39:00Z</dcterms:created>
  <dcterms:modified xsi:type="dcterms:W3CDTF">2025-12-17T11:39:00Z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  <property fmtid="{D5CDD505-2E9C-101B-9397-08002B2CF9AE}" pid="3" name="ContentTypeId">
    <vt:lpwstr>0x0101005DFEBBA34FF357468AAF19498C814427</vt:lpwstr>
  </property>
</Properties>
</file>